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AC" w:rsidRPr="0035467F" w:rsidRDefault="00D04273" w:rsidP="00F315C6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251950" cy="6545355"/>
            <wp:effectExtent l="19050" t="0" r="6350" b="0"/>
            <wp:docPr id="1" name="Рисунок 1" descr="G:\Сканы бочкарев\Сканы рп 1 кл\Окружающий мир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Окружающий мир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4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Окружающий 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плана «МБОУ Ялкынская ООШ» на 201</w:t>
      </w:r>
      <w:r w:rsidR="00F315C6">
        <w:rPr>
          <w:rFonts w:ascii="Times New Roman" w:eastAsiaTheme="minorHAnsi" w:hAnsi="Times New Roman" w:cs="Times New Roman"/>
          <w:sz w:val="24"/>
          <w:szCs w:val="24"/>
          <w:lang w:eastAsia="en-US"/>
        </w:rPr>
        <w:t>9-2020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окружающего мира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315C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классе отводится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«Окружающий мир»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F6CC0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EC5EBE" w:rsidRPr="00BF0B4C">
        <w:rPr>
          <w:rFonts w:ascii="Times New Roman" w:eastAsia="Times New Roman" w:hAnsi="Times New Roman" w:cs="Times New Roman"/>
        </w:rPr>
        <w:t>Плешаков А.А., Новицкая М.Ю.</w:t>
      </w:r>
    </w:p>
    <w:p w:rsidR="00EC5EBE" w:rsidRPr="000329EA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8647"/>
        <w:gridCol w:w="1843"/>
        <w:gridCol w:w="1701"/>
        <w:gridCol w:w="1843"/>
      </w:tblGrid>
      <w:tr w:rsidR="005F6CC0" w:rsidRPr="005F6CC0" w:rsidTr="00D53E72">
        <w:trPr>
          <w:trHeight w:val="181"/>
        </w:trPr>
        <w:tc>
          <w:tcPr>
            <w:tcW w:w="675" w:type="dxa"/>
            <w:vMerge w:val="restart"/>
          </w:tcPr>
          <w:p w:rsidR="005F6CC0" w:rsidRPr="005F6CC0" w:rsidRDefault="00D53E72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№ п\</w:t>
            </w:r>
            <w:proofErr w:type="gramStart"/>
            <w:r w:rsidRPr="00BF0B4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  <w:tc>
          <w:tcPr>
            <w:tcW w:w="8647" w:type="dxa"/>
            <w:vMerge w:val="restart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Кол</w:t>
            </w:r>
            <w:r w:rsidR="00D53E72">
              <w:rPr>
                <w:rFonts w:ascii="Times New Roman" w:eastAsia="Times New Roman" w:hAnsi="Times New Roman" w:cs="Times New Roman"/>
                <w:sz w:val="24"/>
                <w:szCs w:val="24"/>
              </w:rPr>
              <w:t>-во</w:t>
            </w: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r w:rsidR="00D53E7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5F6CC0" w:rsidRPr="005F6CC0" w:rsidTr="00D53E72">
        <w:trPr>
          <w:trHeight w:val="33"/>
        </w:trPr>
        <w:tc>
          <w:tcPr>
            <w:tcW w:w="675" w:type="dxa"/>
            <w:vMerge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647" w:type="dxa"/>
            <w:vMerge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D53E72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5F6CC0"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лан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D53E72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="005F6CC0"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</w:tr>
      <w:tr w:rsidR="005F6CC0" w:rsidRPr="005F6CC0" w:rsidTr="00DF39EF">
        <w:trPr>
          <w:trHeight w:val="51"/>
        </w:trPr>
        <w:tc>
          <w:tcPr>
            <w:tcW w:w="14709" w:type="dxa"/>
            <w:gridSpan w:val="5"/>
          </w:tcPr>
          <w:p w:rsidR="005F6CC0" w:rsidRP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b/>
                <w:sz w:val="24"/>
                <w:szCs w:val="24"/>
              </w:rPr>
              <w:t>Радость познания 13 ч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342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1 четверть.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Свет знания.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30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Как изучают окружающий мир.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– источник знаний.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277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5F6CC0" w:rsidRPr="00F315C6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5C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Отправимся на экскурсию. Правила поведения.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О чём рассказывает план?  Мой безопасный путь домой.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местности.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 на листе бумаги.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народы на политической карте мира.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Путешествуя, познаём мир. Экскурсия.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Транспорт. Старинные и современные средства передвижения.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транспорта. Правила поведения.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НРК Казанское метро.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информации и связи.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33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647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массовой  информации.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по разделу «Радость познания». 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разделу «Радость познания».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F39EF">
        <w:trPr>
          <w:trHeight w:val="19"/>
        </w:trPr>
        <w:tc>
          <w:tcPr>
            <w:tcW w:w="14709" w:type="dxa"/>
            <w:gridSpan w:val="5"/>
          </w:tcPr>
          <w:p w:rsid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как дом  22 ч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647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 в народном творчестве.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Из чего состоит всё.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Мир небесных тел.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647" w:type="dxa"/>
          </w:tcPr>
          <w:p w:rsidR="005F6CC0" w:rsidRPr="00701FE1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01F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Невидимое сокровище.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главное вещество.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у водоемов.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2 четверть.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сохранить воздух – наше невидимое богатство.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воды, круговорот воды в природе.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вода бывает святой.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стихии в народном творчестве.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Кладовые Земли.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Полезные ископаемые нашей республики.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Чудо под ногами.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 «</w:t>
            </w: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Полезные ископаемые»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уберечь землю – нашу кормилицу.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растений.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НРК. Растения Татарстана.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Плодородная земля и растения в народном творчестве.</w:t>
            </w: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i/>
                <w:sz w:val="24"/>
                <w:szCs w:val="24"/>
              </w:rPr>
              <w:t>НРК Знание ядовитых растений и грибов РТ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 животных.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 Животные Татарстана.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  в народном творчестве.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Невидимые нити в живой природе.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Лес – волшебный дворец.</w:t>
            </w: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НРК. Охрана лесов от пожаров. Телефоны экстренной помощи.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 лесу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Луг – царство цветов и насекомых.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3 четверть</w:t>
            </w: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безопасности. Водоём – дом из воды.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сообщества нашего края в научном и художественном творчестве наших земляков.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сохранить богатство природы.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природы в культуре народов России и мира.</w:t>
            </w:r>
            <w:r w:rsidRPr="005F6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НРК. Охрана природы родного края. «Раифский заповедник».</w:t>
            </w:r>
            <w:r w:rsidRPr="005F6C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«Мир как дом».  Проверочная работа по разделу «Мир как дом».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F39EF">
        <w:trPr>
          <w:trHeight w:val="19"/>
        </w:trPr>
        <w:tc>
          <w:tcPr>
            <w:tcW w:w="14709" w:type="dxa"/>
            <w:gridSpan w:val="5"/>
          </w:tcPr>
          <w:p w:rsid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Дом как мир. 22 ч</w:t>
            </w:r>
          </w:p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Родной дом – уголок Отчизны. Экскурсия.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дом – свой простор. Безопасное поведение дома.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родного дома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В красном углу сесть – великая честь.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23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Побываем в гостях.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свет появился – с людьми породнился.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Родословное древо.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«Древо моей семьи»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287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Муж и жена – одна душа.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Святость отцовства и материнства.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217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Моё имя – моя честь.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Добрые дети – дому венец.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рукодельных подарков для младших и старших членов семьи.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Детские игры – школа здоровья. </w:t>
            </w:r>
          </w:p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НРК. </w:t>
            </w: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Детские игры народов Поволжья.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тела человека.</w:t>
            </w: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>Зима. Действия человека при обморожении.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Как работает наш организм.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гигиена.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4 четверть.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безопасности. Наши органы чувств.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первой помощи.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Здоровью цены нет.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Дом не велик, а стоять не велит.</w:t>
            </w: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Мудрость старости.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Кукольный спектакль по татарской сказке «Три сестры»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Путешествие к А.С. Пушкину.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«Дом как мир». Проверочная работа по разделу «Дом как мир».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F39EF">
        <w:trPr>
          <w:trHeight w:val="265"/>
        </w:trPr>
        <w:tc>
          <w:tcPr>
            <w:tcW w:w="14709" w:type="dxa"/>
            <w:gridSpan w:val="5"/>
          </w:tcPr>
          <w:p w:rsid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поисках Всемирного наследия 9 ч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265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Всемирное наследие.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Москву.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Озеро Байкал.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Египет. Путешествие в Грецию.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Иерусалим.</w:t>
            </w: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Правила велосипедистов, пассажиров, пешеходов.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19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Китай.</w:t>
            </w: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</w:t>
            </w:r>
            <w:bookmarkStart w:id="0" w:name="_GoBack"/>
            <w:bookmarkEnd w:id="0"/>
            <w:r w:rsidRPr="005F6CC0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поведения во время каникул.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6CC0" w:rsidRPr="005F6CC0" w:rsidTr="00D53E72">
        <w:trPr>
          <w:trHeight w:val="553"/>
        </w:trPr>
        <w:tc>
          <w:tcPr>
            <w:tcW w:w="675" w:type="dxa"/>
          </w:tcPr>
          <w:p w:rsidR="005F6CC0" w:rsidRPr="005F6CC0" w:rsidRDefault="005F6CC0" w:rsidP="00DF3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8647" w:type="dxa"/>
          </w:tcPr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Всемирные духовные сокровища.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«В поисках Всемирного наследия». </w:t>
            </w:r>
          </w:p>
          <w:p w:rsidR="005F6CC0" w:rsidRPr="005F6CC0" w:rsidRDefault="005F6CC0" w:rsidP="00DF39E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CC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разделу «В поисках Всемирного наследия».</w:t>
            </w: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5F6C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701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5F6CC0" w:rsidRPr="005F6CC0" w:rsidRDefault="005F6CC0" w:rsidP="00DF3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F6CC0" w:rsidRPr="005F6CC0" w:rsidRDefault="005F6CC0" w:rsidP="005F6CC0">
      <w:pPr>
        <w:rPr>
          <w:rFonts w:ascii="Times New Roman" w:hAnsi="Times New Roman" w:cs="Times New Roman"/>
          <w:sz w:val="24"/>
          <w:szCs w:val="24"/>
        </w:rPr>
      </w:pPr>
    </w:p>
    <w:p w:rsidR="005F6CC0" w:rsidRP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6CC0" w:rsidRP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6CC0" w:rsidRDefault="005F6CC0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C5EBE"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5F6CC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155957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3C1" w:rsidRDefault="005503C1" w:rsidP="00B8297B">
      <w:pPr>
        <w:spacing w:after="0" w:line="240" w:lineRule="auto"/>
      </w:pPr>
      <w:r>
        <w:separator/>
      </w:r>
    </w:p>
  </w:endnote>
  <w:endnote w:type="continuationSeparator" w:id="0">
    <w:p w:rsidR="005503C1" w:rsidRDefault="005503C1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3C1" w:rsidRDefault="005503C1" w:rsidP="00B8297B">
      <w:pPr>
        <w:spacing w:after="0" w:line="240" w:lineRule="auto"/>
      </w:pPr>
      <w:r>
        <w:separator/>
      </w:r>
    </w:p>
  </w:footnote>
  <w:footnote w:type="continuationSeparator" w:id="0">
    <w:p w:rsidR="005503C1" w:rsidRDefault="005503C1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329EA"/>
    <w:rsid w:val="00042D48"/>
    <w:rsid w:val="00100FBA"/>
    <w:rsid w:val="00160C28"/>
    <w:rsid w:val="001B15F4"/>
    <w:rsid w:val="00210C07"/>
    <w:rsid w:val="0021380A"/>
    <w:rsid w:val="00216519"/>
    <w:rsid w:val="002A64AC"/>
    <w:rsid w:val="00422162"/>
    <w:rsid w:val="00466623"/>
    <w:rsid w:val="004A46F6"/>
    <w:rsid w:val="005503C1"/>
    <w:rsid w:val="00552717"/>
    <w:rsid w:val="005B7FA1"/>
    <w:rsid w:val="005F6CC0"/>
    <w:rsid w:val="0063101F"/>
    <w:rsid w:val="00701FE1"/>
    <w:rsid w:val="00816DA9"/>
    <w:rsid w:val="0084737D"/>
    <w:rsid w:val="00854A2D"/>
    <w:rsid w:val="00920FEC"/>
    <w:rsid w:val="0094052F"/>
    <w:rsid w:val="009630E2"/>
    <w:rsid w:val="009B1873"/>
    <w:rsid w:val="00B70285"/>
    <w:rsid w:val="00B8297B"/>
    <w:rsid w:val="00BC15B3"/>
    <w:rsid w:val="00C234F9"/>
    <w:rsid w:val="00C60D84"/>
    <w:rsid w:val="00CA26C1"/>
    <w:rsid w:val="00D04273"/>
    <w:rsid w:val="00D53E72"/>
    <w:rsid w:val="00D93F47"/>
    <w:rsid w:val="00E555DD"/>
    <w:rsid w:val="00E57EC4"/>
    <w:rsid w:val="00EC5EBE"/>
    <w:rsid w:val="00F315C6"/>
    <w:rsid w:val="00F62984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70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8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12</cp:revision>
  <cp:lastPrinted>2019-03-31T09:51:00Z</cp:lastPrinted>
  <dcterms:created xsi:type="dcterms:W3CDTF">2019-03-28T13:30:00Z</dcterms:created>
  <dcterms:modified xsi:type="dcterms:W3CDTF">2019-10-29T20:28:00Z</dcterms:modified>
</cp:coreProperties>
</file>